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822F" w14:textId="7CCAC534" w:rsidR="00B05EFE" w:rsidRPr="005F02E0" w:rsidRDefault="00B05EFE" w:rsidP="00142190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MS UI Gothic"/>
          <w:kern w:val="0"/>
          <w:sz w:val="28"/>
          <w:szCs w:val="28"/>
        </w:rPr>
      </w:pPr>
      <w:r w:rsidRPr="00B05EFE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安全性評価事業</w:t>
      </w:r>
      <w:r w:rsidRPr="00B05EFE"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  <w:t>(</w:t>
      </w:r>
      <w:r w:rsidRPr="00B05EFE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Ｇマーク</w:t>
      </w:r>
      <w:r w:rsidRPr="00B05EFE"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  <w:t>)</w:t>
      </w:r>
      <w:r w:rsidRPr="00B05EFE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申請書等の</w:t>
      </w:r>
      <w:r w:rsidR="00C810EF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個別相談</w:t>
      </w:r>
      <w:r w:rsidR="005F02E0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会</w:t>
      </w:r>
    </w:p>
    <w:p w14:paraId="0A071BD8" w14:textId="77777777" w:rsidR="00B05EFE" w:rsidRPr="00B05EFE" w:rsidRDefault="00B05EFE" w:rsidP="00CB4337">
      <w:pPr>
        <w:autoSpaceDE w:val="0"/>
        <w:autoSpaceDN w:val="0"/>
        <w:adjustRightInd w:val="0"/>
        <w:spacing w:line="280" w:lineRule="exact"/>
        <w:jc w:val="center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</w:p>
    <w:p w14:paraId="041CCDDC" w14:textId="5B16F164" w:rsidR="00B05EFE" w:rsidRPr="00B05EFE" w:rsidRDefault="00B05EFE" w:rsidP="0050492D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申請書等の作成要領などについて、下記のとおり</w:t>
      </w:r>
      <w:r w:rsidR="00C810EF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個別相談</w:t>
      </w:r>
      <w:r w:rsidR="005F02E0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会</w:t>
      </w:r>
      <w:r w:rsidR="0050492D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を実施します</w:t>
      </w:r>
      <w:r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。</w:t>
      </w:r>
    </w:p>
    <w:p w14:paraId="211F1E4B" w14:textId="5068833A" w:rsidR="0050492D" w:rsidRDefault="00B05EFE" w:rsidP="0050492D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参加を希望される方は、</w:t>
      </w:r>
      <w:r w:rsidR="0050492D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下記表に</w:t>
      </w:r>
      <w:r w:rsidR="00E8110F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希望時間をご記入の上</w:t>
      </w:r>
      <w:r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、</w:t>
      </w:r>
      <w:r w:rsidR="00B15F78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適正化事業課</w:t>
      </w:r>
      <w:r w:rsidR="0050492D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まで</w:t>
      </w: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ＦＡＸ</w:t>
      </w:r>
      <w:r w:rsidR="0050492D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又は</w:t>
      </w:r>
    </w:p>
    <w:p w14:paraId="601233AE" w14:textId="451E16B9" w:rsidR="00B05EFE" w:rsidRPr="00B05EFE" w:rsidRDefault="0050492D" w:rsidP="005D7435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メール</w:t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に</w:t>
      </w: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て</w:t>
      </w:r>
      <w:r w:rsidR="00C810EF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お申込みください</w:t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。</w:t>
      </w:r>
    </w:p>
    <w:p w14:paraId="27398217" w14:textId="13ECDBE6" w:rsidR="0050492D" w:rsidRDefault="0050492D" w:rsidP="00CB4337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時間を</w:t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調整させていただくことがございますので</w:t>
      </w:r>
      <w:r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あ</w:t>
      </w:r>
      <w:r w:rsidR="00C810EF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らかじめ</w:t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lang w:val="ja-JP"/>
        </w:rPr>
        <w:t>ご了承ください。</w:t>
      </w:r>
    </w:p>
    <w:p w14:paraId="35559458" w14:textId="316DE239" w:rsidR="00B05EFE" w:rsidRPr="00B05EFE" w:rsidRDefault="00712395" w:rsidP="00CB4337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C13C12">
        <w:rPr>
          <w:noProof/>
        </w:rPr>
        <w:drawing>
          <wp:anchor distT="0" distB="0" distL="114300" distR="114300" simplePos="0" relativeHeight="251660288" behindDoc="1" locked="0" layoutInCell="1" allowOverlap="1" wp14:anchorId="63AEB811" wp14:editId="599DCFED">
            <wp:simplePos x="0" y="0"/>
            <wp:positionH relativeFrom="margin">
              <wp:posOffset>5034873</wp:posOffset>
            </wp:positionH>
            <wp:positionV relativeFrom="paragraph">
              <wp:posOffset>98467</wp:posOffset>
            </wp:positionV>
            <wp:extent cx="1306286" cy="1536498"/>
            <wp:effectExtent l="0" t="0" r="8255" b="6985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641B4813-949B-4A94-B567-B373D9C0F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641B4813-949B-4A94-B567-B373D9C0F4D6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5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u w:val="double"/>
          <w:lang w:val="ja-JP"/>
        </w:rPr>
        <w:t>なお、</w:t>
      </w:r>
      <w:r w:rsidR="00C810EF">
        <w:rPr>
          <w:rFonts w:asciiTheme="majorEastAsia" w:eastAsiaTheme="majorEastAsia" w:hAnsiTheme="majorEastAsia" w:cs="MS UI Gothic" w:hint="eastAsia"/>
          <w:kern w:val="0"/>
          <w:szCs w:val="24"/>
          <w:u w:val="double"/>
          <w:lang w:val="ja-JP"/>
        </w:rPr>
        <w:t>当日は準備されている</w:t>
      </w:r>
      <w:r w:rsidR="00B05EFE" w:rsidRPr="00B05EFE">
        <w:rPr>
          <w:rFonts w:asciiTheme="majorEastAsia" w:eastAsiaTheme="majorEastAsia" w:hAnsiTheme="majorEastAsia" w:cs="MS UI Gothic" w:hint="eastAsia"/>
          <w:kern w:val="0"/>
          <w:szCs w:val="24"/>
          <w:u w:val="double"/>
          <w:lang w:val="ja-JP"/>
        </w:rPr>
        <w:t>申請書等をご持参くださ</w:t>
      </w:r>
      <w:r w:rsidR="00C810EF">
        <w:rPr>
          <w:rFonts w:asciiTheme="majorEastAsia" w:eastAsiaTheme="majorEastAsia" w:hAnsiTheme="majorEastAsia" w:cs="MS UI Gothic" w:hint="eastAsia"/>
          <w:kern w:val="0"/>
          <w:szCs w:val="24"/>
          <w:u w:val="double"/>
          <w:lang w:val="ja-JP"/>
        </w:rPr>
        <w:t>い。</w:t>
      </w:r>
    </w:p>
    <w:p w14:paraId="0351CE5A" w14:textId="05CDEC1B" w:rsidR="005F02E0" w:rsidRDefault="005F02E0" w:rsidP="005F02E0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</w:p>
    <w:p w14:paraId="41E32402" w14:textId="23EFCFE1" w:rsidR="00C13C12" w:rsidRDefault="00712395" w:rsidP="005F02E0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  <w:r w:rsidRPr="00C13C12">
        <w:rPr>
          <w:noProof/>
        </w:rPr>
        <w:drawing>
          <wp:anchor distT="0" distB="0" distL="114300" distR="114300" simplePos="0" relativeHeight="251661312" behindDoc="1" locked="0" layoutInCell="1" allowOverlap="1" wp14:anchorId="3933046C" wp14:editId="4FD2A8E6">
            <wp:simplePos x="0" y="0"/>
            <wp:positionH relativeFrom="margin">
              <wp:posOffset>2515772</wp:posOffset>
            </wp:positionH>
            <wp:positionV relativeFrom="paragraph">
              <wp:posOffset>6043</wp:posOffset>
            </wp:positionV>
            <wp:extent cx="2145824" cy="1220617"/>
            <wp:effectExtent l="0" t="0" r="6985" b="0"/>
            <wp:wrapNone/>
            <wp:docPr id="32" name="図 31">
              <a:extLst xmlns:a="http://schemas.openxmlformats.org/drawingml/2006/main">
                <a:ext uri="{FF2B5EF4-FFF2-40B4-BE49-F238E27FC236}">
                  <a16:creationId xmlns:a16="http://schemas.microsoft.com/office/drawing/2014/main" id="{5B6EB228-981A-4B3B-8B5F-7E88825749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>
                      <a:extLst>
                        <a:ext uri="{FF2B5EF4-FFF2-40B4-BE49-F238E27FC236}">
                          <a16:creationId xmlns:a16="http://schemas.microsoft.com/office/drawing/2014/main" id="{5B6EB228-981A-4B3B-8B5F-7E88825749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24" cy="122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FEBD" w14:textId="659F1B86" w:rsidR="00C13C12" w:rsidRDefault="00C13C12" w:rsidP="005F02E0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</w:p>
    <w:p w14:paraId="5D1AB7D3" w14:textId="0E9E4BEB" w:rsidR="00C13C12" w:rsidRDefault="00C13C12" w:rsidP="005F02E0">
      <w:pPr>
        <w:rPr>
          <w:rFonts w:asciiTheme="majorEastAsia" w:eastAsiaTheme="majorEastAsia" w:hAnsiTheme="majorEastAsia" w:cs="MS UI Gothic"/>
          <w:kern w:val="0"/>
          <w:szCs w:val="24"/>
          <w:lang w:val="ja-JP"/>
        </w:rPr>
      </w:pPr>
    </w:p>
    <w:p w14:paraId="73B4AF3E" w14:textId="2C8F333D" w:rsidR="00B05EFE" w:rsidRPr="00A47116" w:rsidRDefault="00A47116" w:rsidP="00712395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</w:pPr>
      <w:r w:rsidRPr="00A47116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●開催日及び場所</w:t>
      </w:r>
    </w:p>
    <w:p w14:paraId="2E6EF709" w14:textId="402BEF18" w:rsidR="00A47116" w:rsidRPr="00A47116" w:rsidRDefault="00627D8F" w:rsidP="00712395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MS UI Gothic"/>
          <w:kern w:val="0"/>
          <w:sz w:val="28"/>
          <w:szCs w:val="28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希望</w:t>
      </w:r>
      <w:r w:rsidR="00A47116" w:rsidRPr="00A47116"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時間をご記入ください。</w:t>
      </w:r>
    </w:p>
    <w:p w14:paraId="3C22D49E" w14:textId="19BE37C3" w:rsidR="00A47116" w:rsidRDefault="00A47116" w:rsidP="00712395">
      <w:pPr>
        <w:autoSpaceDE w:val="0"/>
        <w:autoSpaceDN w:val="0"/>
        <w:adjustRightInd w:val="0"/>
        <w:spacing w:line="520" w:lineRule="exact"/>
        <w:jc w:val="left"/>
        <w:rPr>
          <w:rFonts w:asciiTheme="majorEastAsia" w:eastAsiaTheme="majorEastAsia" w:hAnsiTheme="majorEastAsia" w:cs="MS UI Gothic"/>
          <w:kern w:val="0"/>
          <w:sz w:val="28"/>
          <w:szCs w:val="28"/>
        </w:rPr>
      </w:pPr>
      <w:r w:rsidRPr="00A47116"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開催時間</w:t>
      </w:r>
      <w:r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：</w:t>
      </w:r>
      <w:r w:rsidRPr="00A47116"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１０：００～１５：００</w:t>
      </w:r>
      <w:r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(</w:t>
      </w:r>
      <w:r w:rsidRPr="00A47116">
        <w:rPr>
          <w:rFonts w:asciiTheme="majorEastAsia" w:eastAsiaTheme="majorEastAsia" w:hAnsiTheme="majorEastAsia" w:cs="MS UI Gothic" w:hint="eastAsia"/>
          <w:kern w:val="0"/>
          <w:sz w:val="28"/>
          <w:szCs w:val="28"/>
        </w:rPr>
        <w:t>１２：００～１３：００を除く</w:t>
      </w:r>
      <w:r>
        <w:rPr>
          <w:rFonts w:asciiTheme="majorEastAsia" w:eastAsiaTheme="majorEastAsia" w:hAnsiTheme="majorEastAsia" w:cs="MS UI Gothic"/>
          <w:kern w:val="0"/>
          <w:sz w:val="28"/>
          <w:szCs w:val="28"/>
        </w:rPr>
        <w:t>）</w:t>
      </w:r>
    </w:p>
    <w:p w14:paraId="015A5CFD" w14:textId="5A6B2125" w:rsidR="00B821F5" w:rsidRDefault="00B821F5" w:rsidP="005842CC">
      <w:pPr>
        <w:autoSpaceDE w:val="0"/>
        <w:autoSpaceDN w:val="0"/>
        <w:adjustRightInd w:val="0"/>
        <w:spacing w:line="380" w:lineRule="exact"/>
        <w:jc w:val="left"/>
        <w:rPr>
          <w:rFonts w:asciiTheme="majorEastAsia" w:eastAsiaTheme="majorEastAsia" w:hAnsiTheme="majorEastAsia" w:cs="MS UI Gothic"/>
          <w:kern w:val="0"/>
          <w:sz w:val="28"/>
          <w:szCs w:val="28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3544"/>
      </w:tblGrid>
      <w:tr w:rsidR="00A47116" w:rsidRPr="00F43F14" w14:paraId="3395E8C1" w14:textId="77777777" w:rsidTr="005D7435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048" w14:textId="225D2682" w:rsidR="00A47116" w:rsidRPr="00F43F14" w:rsidRDefault="00A47116" w:rsidP="00A47116">
            <w:pPr>
              <w:widowControl/>
              <w:spacing w:beforeLines="50" w:before="120" w:afterLines="50" w:after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F43F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会場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922" w14:textId="3AB909A7" w:rsidR="00A47116" w:rsidRPr="00F43F14" w:rsidRDefault="00A47116" w:rsidP="00A47116">
            <w:pPr>
              <w:widowControl/>
              <w:spacing w:beforeLines="50" w:before="120" w:afterLines="50" w:after="12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F43F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開催日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8D07" w14:textId="4D55CA43" w:rsidR="005D7435" w:rsidRPr="005D7435" w:rsidRDefault="00A47116" w:rsidP="005D74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5D74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希望時間</w:t>
            </w:r>
          </w:p>
          <w:p w14:paraId="352AA611" w14:textId="3D62AE7A" w:rsidR="00A47116" w:rsidRPr="005D7435" w:rsidRDefault="005D7435" w:rsidP="005D74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pacing w:val="-20"/>
                <w:kern w:val="0"/>
                <w:szCs w:val="24"/>
              </w:rPr>
            </w:pPr>
            <w:r w:rsidRPr="005D74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（30分程度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を</w:t>
            </w:r>
            <w:r w:rsidRPr="005D74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目安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に</w:t>
            </w:r>
            <w:r w:rsidRPr="005D743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A00A43" w:rsidRPr="00F43F14" w14:paraId="570E4EC9" w14:textId="77777777" w:rsidTr="005842CC">
        <w:trPr>
          <w:trHeight w:val="73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84C20C" w14:textId="77777777" w:rsidR="00A00A43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鹿児島県トラック研修センター</w:t>
            </w:r>
          </w:p>
          <w:p w14:paraId="256BB94A" w14:textId="632C4D98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(鹿児島市谷山港2</w:t>
            </w:r>
            <w:r>
              <w:rPr>
                <w:rFonts w:asciiTheme="majorEastAsia" w:eastAsiaTheme="majorEastAsia" w:hAnsiTheme="majorEastAsia"/>
                <w:color w:val="000000"/>
                <w:szCs w:val="24"/>
              </w:rPr>
              <w:t>-4-15)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710" w14:textId="08E9E04B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 w:rsidR="00D209A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１０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 w:rsidR="00D209A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金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A94" w14:textId="7BA83E0B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00A43" w:rsidRPr="00F43F14" w14:paraId="28795104" w14:textId="77777777" w:rsidTr="005842CC">
        <w:trPr>
          <w:trHeight w:val="73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5F5E" w14:textId="5F9476D2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8D3" w14:textId="7D80D8EE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１７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金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B8D" w14:textId="77777777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00A43" w:rsidRPr="00F43F14" w14:paraId="514CDF5C" w14:textId="77777777" w:rsidTr="005842CC">
        <w:trPr>
          <w:trHeight w:val="73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071" w14:textId="77777777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CEBC" w14:textId="5F0391DA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３０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木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A69" w14:textId="77777777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00A43" w:rsidRPr="00F43F14" w14:paraId="7D780EF6" w14:textId="77777777" w:rsidTr="005842CC">
        <w:trPr>
          <w:trHeight w:val="73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850AE3" w14:textId="3A38D5CB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北薩地区研修センター</w:t>
            </w:r>
            <w:r>
              <w:rPr>
                <w:rFonts w:asciiTheme="majorEastAsia" w:eastAsiaTheme="majorEastAsia" w:hAnsiTheme="majorEastAsia"/>
                <w:color w:val="000000"/>
                <w:szCs w:val="24"/>
              </w:rPr>
              <w:br/>
              <w:t>(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薩摩川内市川永野町6598-7</w:t>
            </w:r>
            <w:r>
              <w:rPr>
                <w:rFonts w:asciiTheme="majorEastAsia" w:eastAsiaTheme="majorEastAsia" w:hAnsiTheme="majorEastAsia"/>
                <w:color w:val="000000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D820" w14:textId="16A9DBEB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９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木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C25" w14:textId="77777777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00A43" w:rsidRPr="00F43F14" w14:paraId="39C23150" w14:textId="77777777" w:rsidTr="005842CC">
        <w:trPr>
          <w:trHeight w:val="73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F9" w14:textId="77777777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C2D" w14:textId="4F26F329" w:rsidR="00A00A43" w:rsidRPr="00CB4337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２８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火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5F0" w14:textId="77777777" w:rsidR="00A00A43" w:rsidRPr="00F43F14" w:rsidRDefault="00A00A43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47116" w:rsidRPr="00F43F14" w14:paraId="41A302CD" w14:textId="77777777" w:rsidTr="005842CC">
        <w:trPr>
          <w:trHeight w:val="737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E1B28F" w14:textId="77777777" w:rsidR="00A47116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大隅地区研修センター</w:t>
            </w:r>
          </w:p>
          <w:p w14:paraId="22A48295" w14:textId="65A64105" w:rsidR="00A47116" w:rsidRPr="00CB4337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Cs w:val="24"/>
              </w:rPr>
              <w:t>(曽於郡大崎町永吉5</w:t>
            </w:r>
            <w:r>
              <w:rPr>
                <w:rFonts w:asciiTheme="majorEastAsia" w:eastAsiaTheme="majorEastAsia" w:hAnsiTheme="majorEastAsia" w:cs="ＭＳ Ｐゴシック"/>
                <w:color w:val="000000"/>
                <w:szCs w:val="24"/>
              </w:rPr>
              <w:t>080)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5B6" w14:textId="00AB5B46" w:rsidR="00A47116" w:rsidRPr="00F43F14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 w:rsidR="005842C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</w:t>
            </w:r>
            <w:r w:rsidR="005842C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８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 w:rsidR="005842C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水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793" w14:textId="77777777" w:rsidR="00A47116" w:rsidRPr="00F43F14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47116" w:rsidRPr="00F43F14" w14:paraId="6710DD91" w14:textId="77777777" w:rsidTr="005842CC">
        <w:trPr>
          <w:trHeight w:val="73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AE44" w14:textId="3459B045" w:rsidR="00A47116" w:rsidRPr="00CB4337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C34" w14:textId="3BEC10E6" w:rsidR="00A47116" w:rsidRPr="00F43F14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令和</w:t>
            </w:r>
            <w:r w:rsidR="005842C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４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年６月２</w:t>
            </w:r>
            <w:r w:rsidR="005842CC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９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日（</w:t>
            </w:r>
            <w:r w:rsidR="00D209A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水</w:t>
            </w:r>
            <w:r w:rsidRPr="00CB433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AE5" w14:textId="77777777" w:rsidR="00A47116" w:rsidRPr="00F43F14" w:rsidRDefault="00A47116" w:rsidP="00A47116">
            <w:pPr>
              <w:widowControl/>
              <w:spacing w:beforeLines="50" w:before="120" w:afterLines="50" w:after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B3B274" w14:textId="27C9B1CA" w:rsidR="00A47116" w:rsidRDefault="00A47116" w:rsidP="005842CC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MS UI Gothic"/>
          <w:kern w:val="0"/>
          <w:szCs w:val="24"/>
        </w:rPr>
      </w:pP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5386"/>
      </w:tblGrid>
      <w:tr w:rsidR="0050492D" w:rsidRPr="00F43F14" w14:paraId="0BF406E9" w14:textId="77777777" w:rsidTr="0050492D">
        <w:trPr>
          <w:trHeight w:val="819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698" w14:textId="390AC49B" w:rsidR="0050492D" w:rsidRPr="00F43F14" w:rsidRDefault="0050492D" w:rsidP="00C810E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事業者：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AD44" w14:textId="39171448" w:rsidR="0050492D" w:rsidRPr="00F43F14" w:rsidRDefault="0050492D" w:rsidP="00C810E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営業所：</w:t>
            </w:r>
          </w:p>
        </w:tc>
      </w:tr>
      <w:tr w:rsidR="0050492D" w:rsidRPr="00F43F14" w14:paraId="6604B0D3" w14:textId="77777777" w:rsidTr="0050492D">
        <w:trPr>
          <w:trHeight w:val="10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B3E" w14:textId="787EF1AF" w:rsidR="0050492D" w:rsidRDefault="0050492D" w:rsidP="00C810E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担当者：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856" w14:textId="39B4EE67" w:rsidR="0050492D" w:rsidRDefault="0050492D" w:rsidP="0050492D">
            <w:pPr>
              <w:widowControl/>
              <w:spacing w:beforeLines="50" w:before="120" w:afterLines="50" w:after="12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  <w:t>TEL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：</w:t>
            </w:r>
          </w:p>
          <w:p w14:paraId="7C871A30" w14:textId="6D2AC04E" w:rsidR="0050492D" w:rsidRDefault="0050492D" w:rsidP="0050492D">
            <w:pPr>
              <w:widowControl/>
              <w:spacing w:beforeLines="50" w:before="120" w:afterLines="50" w:after="12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4"/>
              </w:rPr>
              <w:t>E-mail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：</w:t>
            </w:r>
          </w:p>
        </w:tc>
      </w:tr>
    </w:tbl>
    <w:p w14:paraId="00EFA8A4" w14:textId="14B491D3" w:rsidR="00B05EFE" w:rsidRPr="00A00A43" w:rsidRDefault="00B05EFE" w:rsidP="005842C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MS UI Gothic"/>
          <w:kern w:val="0"/>
          <w:sz w:val="28"/>
          <w:szCs w:val="28"/>
        </w:rPr>
      </w:pPr>
    </w:p>
    <w:p w14:paraId="00DE3A37" w14:textId="4BB5379C" w:rsidR="003D312E" w:rsidRPr="00A00A43" w:rsidRDefault="009B4C3D" w:rsidP="005D743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spacing w:val="20"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cs="MS UI Gothic" w:hint="eastAsia"/>
          <w:noProof/>
          <w:kern w:val="0"/>
          <w:sz w:val="28"/>
          <w:szCs w:val="28"/>
          <w:lang w:val="ja-JP"/>
        </w:rPr>
        <w:drawing>
          <wp:anchor distT="0" distB="0" distL="114300" distR="114300" simplePos="0" relativeHeight="251662336" behindDoc="0" locked="0" layoutInCell="1" allowOverlap="1" wp14:anchorId="4D76681B" wp14:editId="70FF6F00">
            <wp:simplePos x="0" y="0"/>
            <wp:positionH relativeFrom="column">
              <wp:posOffset>21590</wp:posOffset>
            </wp:positionH>
            <wp:positionV relativeFrom="paragraph">
              <wp:posOffset>231140</wp:posOffset>
            </wp:positionV>
            <wp:extent cx="828675" cy="8858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個別相談会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3" t="4717" r="9003" b="7547"/>
                    <a:stretch/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FE" w:rsidRPr="00A00A43">
        <w:rPr>
          <w:rFonts w:asciiTheme="majorEastAsia" w:eastAsiaTheme="majorEastAsia" w:hAnsiTheme="majorEastAsia" w:cs="MS UI Gothic"/>
          <w:kern w:val="0"/>
          <w:sz w:val="28"/>
          <w:szCs w:val="28"/>
        </w:rPr>
        <w:t xml:space="preserve"> </w:t>
      </w:r>
      <w:r w:rsidR="00B05EFE" w:rsidRPr="005D7435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  <w:lang w:val="ja-JP"/>
        </w:rPr>
        <w:t>送付先</w:t>
      </w:r>
      <w:r w:rsidR="0050492D" w:rsidRPr="005D7435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  <w:lang w:val="ja-JP"/>
        </w:rPr>
        <w:t xml:space="preserve">　</w:t>
      </w:r>
      <w:r w:rsidR="004B739E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ＦＡＸ：</w:t>
      </w:r>
      <w:r w:rsidR="004A09DB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０</w:t>
      </w:r>
      <w:r w:rsidR="00B05EFE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９９－</w:t>
      </w:r>
      <w:r w:rsidR="00B15F78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２６２</w:t>
      </w:r>
      <w:r w:rsidR="00B05EFE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－</w:t>
      </w:r>
      <w:r w:rsidR="00B15F78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５５０</w:t>
      </w:r>
      <w:r w:rsidR="00B05EFE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０</w:t>
      </w:r>
      <w:r w:rsidR="0050492D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 xml:space="preserve"> </w:t>
      </w:r>
      <w:r w:rsidR="0050492D" w:rsidRPr="005D7435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  <w:lang w:val="ja-JP"/>
        </w:rPr>
        <w:t>メール</w:t>
      </w:r>
      <w:r w:rsidR="0050492D" w:rsidRPr="00A00A43">
        <w:rPr>
          <w:rFonts w:asciiTheme="majorEastAsia" w:eastAsiaTheme="majorEastAsia" w:hAnsiTheme="majorEastAsia" w:cs="MS UI Gothic" w:hint="eastAsia"/>
          <w:kern w:val="0"/>
          <w:sz w:val="28"/>
          <w:szCs w:val="28"/>
          <w:u w:val="single"/>
        </w:rPr>
        <w:t>:</w:t>
      </w:r>
      <w:r w:rsidR="0050492D" w:rsidRPr="00A00A43">
        <w:rPr>
          <w:rFonts w:asciiTheme="majorEastAsia" w:eastAsiaTheme="majorEastAsia" w:hAnsiTheme="majorEastAsia" w:cs="MS UI Gothic"/>
          <w:spacing w:val="20"/>
          <w:kern w:val="0"/>
          <w:sz w:val="28"/>
          <w:szCs w:val="28"/>
          <w:u w:val="single"/>
        </w:rPr>
        <w:t>tekiseika@kta.jp</w:t>
      </w:r>
    </w:p>
    <w:p w14:paraId="4C2EC177" w14:textId="3FCA3738" w:rsidR="0050492D" w:rsidRPr="00A00A43" w:rsidRDefault="0050492D" w:rsidP="0096346B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 UI Gothic"/>
          <w:kern w:val="0"/>
          <w:sz w:val="28"/>
          <w:szCs w:val="28"/>
        </w:rPr>
      </w:pPr>
      <w:r>
        <w:rPr>
          <w:rFonts w:asciiTheme="majorEastAsia" w:eastAsiaTheme="majorEastAsia" w:hAnsiTheme="majorEastAsia" w:cs="MS UI Gothic"/>
          <w:noProof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B9E7" wp14:editId="716AF3BE">
                <wp:simplePos x="0" y="0"/>
                <wp:positionH relativeFrom="column">
                  <wp:posOffset>3334385</wp:posOffset>
                </wp:positionH>
                <wp:positionV relativeFrom="paragraph">
                  <wp:posOffset>113030</wp:posOffset>
                </wp:positionV>
                <wp:extent cx="3257550" cy="7772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77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20AA" id="正方形/長方形 1" o:spid="_x0000_s1026" style="position:absolute;left:0;text-align:left;margin-left:262.55pt;margin-top:8.9pt;width:256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" filled="f" strokecolor="black [3213]" strokeweight=".25pt"/>
            </w:pict>
          </mc:Fallback>
        </mc:AlternateContent>
      </w:r>
    </w:p>
    <w:p w14:paraId="693F0E93" w14:textId="331F1A9C" w:rsidR="009B4C3D" w:rsidRDefault="0050492D" w:rsidP="009B4C3D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 xml:space="preserve">（お問い合わせ）　　　　　　　　　　</w:t>
      </w:r>
    </w:p>
    <w:p w14:paraId="76ECE38D" w14:textId="2430F210" w:rsidR="0050492D" w:rsidRDefault="0050492D" w:rsidP="0050492D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鹿児島県トラック協会　適正化事業課</w:t>
      </w:r>
    </w:p>
    <w:p w14:paraId="7210AD29" w14:textId="5218226F" w:rsidR="009B4C3D" w:rsidRDefault="0050492D" w:rsidP="009B4C3D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ＴＥＬ：０９９－２１０－９４９８</w:t>
      </w:r>
    </w:p>
    <w:p w14:paraId="02EDED2C" w14:textId="02233477" w:rsidR="009B4C3D" w:rsidRPr="009B4C3D" w:rsidRDefault="009B4C3D" w:rsidP="009B4C3D">
      <w:pPr>
        <w:autoSpaceDE w:val="0"/>
        <w:autoSpaceDN w:val="0"/>
        <w:adjustRightInd w:val="0"/>
        <w:spacing w:before="240" w:line="720" w:lineRule="auto"/>
        <w:jc w:val="left"/>
        <w:rPr>
          <w:rFonts w:asciiTheme="majorEastAsia" w:eastAsiaTheme="majorEastAsia" w:hAnsiTheme="majorEastAsia" w:cs="MS UI Gothic" w:hint="eastAsia"/>
          <w:kern w:val="0"/>
          <w:sz w:val="22"/>
          <w:szCs w:val="22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22"/>
          <w:szCs w:val="22"/>
          <w:lang w:val="ja-JP"/>
        </w:rPr>
        <w:t>↑</w:t>
      </w:r>
      <w:r w:rsidRPr="009B4C3D">
        <w:rPr>
          <w:rFonts w:asciiTheme="majorEastAsia" w:eastAsiaTheme="majorEastAsia" w:hAnsiTheme="majorEastAsia" w:cs="MS UI Gothic" w:hint="eastAsia"/>
          <w:kern w:val="0"/>
          <w:sz w:val="22"/>
          <w:szCs w:val="22"/>
          <w:lang w:val="ja-JP"/>
        </w:rPr>
        <w:t>ＷＥＢでの</w:t>
      </w:r>
      <w:r>
        <w:rPr>
          <w:rFonts w:asciiTheme="majorEastAsia" w:eastAsiaTheme="majorEastAsia" w:hAnsiTheme="majorEastAsia" w:cs="MS UI Gothic" w:hint="eastAsia"/>
          <w:kern w:val="0"/>
          <w:sz w:val="22"/>
          <w:szCs w:val="22"/>
          <w:lang w:val="ja-JP"/>
        </w:rPr>
        <w:t>お</w:t>
      </w:r>
      <w:r w:rsidRPr="009B4C3D">
        <w:rPr>
          <w:rFonts w:asciiTheme="majorEastAsia" w:eastAsiaTheme="majorEastAsia" w:hAnsiTheme="majorEastAsia" w:cs="MS UI Gothic" w:hint="eastAsia"/>
          <w:kern w:val="0"/>
          <w:sz w:val="22"/>
          <w:szCs w:val="22"/>
          <w:lang w:val="ja-JP"/>
        </w:rPr>
        <w:t>申込みはこちら</w:t>
      </w:r>
      <w:bookmarkStart w:id="0" w:name="_GoBack"/>
      <w:bookmarkEnd w:id="0"/>
    </w:p>
    <w:sectPr w:rsidR="009B4C3D" w:rsidRPr="009B4C3D" w:rsidSect="0096346B">
      <w:pgSz w:w="11907" w:h="16839" w:code="9"/>
      <w:pgMar w:top="567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0E2A" w14:textId="77777777" w:rsidR="004B739E" w:rsidRDefault="004B739E" w:rsidP="004B739E">
      <w:r>
        <w:separator/>
      </w:r>
    </w:p>
  </w:endnote>
  <w:endnote w:type="continuationSeparator" w:id="0">
    <w:p w14:paraId="5CF91943" w14:textId="77777777" w:rsidR="004B739E" w:rsidRDefault="004B739E" w:rsidP="004B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0A82" w14:textId="77777777" w:rsidR="004B739E" w:rsidRDefault="004B739E" w:rsidP="004B739E">
      <w:r>
        <w:separator/>
      </w:r>
    </w:p>
  </w:footnote>
  <w:footnote w:type="continuationSeparator" w:id="0">
    <w:p w14:paraId="478DF381" w14:textId="77777777" w:rsidR="004B739E" w:rsidRDefault="004B739E" w:rsidP="004B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71D9"/>
    <w:multiLevelType w:val="hybridMultilevel"/>
    <w:tmpl w:val="09A21058"/>
    <w:lvl w:ilvl="0" w:tplc="1876C77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68F28B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E551A"/>
    <w:multiLevelType w:val="hybridMultilevel"/>
    <w:tmpl w:val="3A1A456E"/>
    <w:lvl w:ilvl="0" w:tplc="C3509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FE"/>
    <w:rsid w:val="000008FB"/>
    <w:rsid w:val="00004092"/>
    <w:rsid w:val="00004261"/>
    <w:rsid w:val="00005B14"/>
    <w:rsid w:val="000140BC"/>
    <w:rsid w:val="00015244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7C46"/>
    <w:rsid w:val="000506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0323"/>
    <w:rsid w:val="001022F3"/>
    <w:rsid w:val="00110F0C"/>
    <w:rsid w:val="0011564C"/>
    <w:rsid w:val="00116F02"/>
    <w:rsid w:val="001200E8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190"/>
    <w:rsid w:val="00142F09"/>
    <w:rsid w:val="00146169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1A8"/>
    <w:rsid w:val="00274D1E"/>
    <w:rsid w:val="00275710"/>
    <w:rsid w:val="002763C5"/>
    <w:rsid w:val="002778A7"/>
    <w:rsid w:val="00281EBB"/>
    <w:rsid w:val="0028449A"/>
    <w:rsid w:val="00284FF1"/>
    <w:rsid w:val="002851D7"/>
    <w:rsid w:val="00286B1F"/>
    <w:rsid w:val="00290897"/>
    <w:rsid w:val="0029173E"/>
    <w:rsid w:val="0029282C"/>
    <w:rsid w:val="00296BA1"/>
    <w:rsid w:val="00297B44"/>
    <w:rsid w:val="002A0D8F"/>
    <w:rsid w:val="002A0F15"/>
    <w:rsid w:val="002A163C"/>
    <w:rsid w:val="002A2357"/>
    <w:rsid w:val="002A3DA6"/>
    <w:rsid w:val="002A46AD"/>
    <w:rsid w:val="002A7CE2"/>
    <w:rsid w:val="002A7F44"/>
    <w:rsid w:val="002B0C80"/>
    <w:rsid w:val="002B452E"/>
    <w:rsid w:val="002B4791"/>
    <w:rsid w:val="002B480E"/>
    <w:rsid w:val="002C08DE"/>
    <w:rsid w:val="002C0BB2"/>
    <w:rsid w:val="002C0E81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D0529"/>
    <w:rsid w:val="003D056A"/>
    <w:rsid w:val="003D09EC"/>
    <w:rsid w:val="003D168E"/>
    <w:rsid w:val="003D1F8D"/>
    <w:rsid w:val="003D2C4F"/>
    <w:rsid w:val="003D312E"/>
    <w:rsid w:val="003D4567"/>
    <w:rsid w:val="003D4A81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2446"/>
    <w:rsid w:val="003F2D13"/>
    <w:rsid w:val="003F3A53"/>
    <w:rsid w:val="003F4291"/>
    <w:rsid w:val="003F743E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4D14"/>
    <w:rsid w:val="004669CA"/>
    <w:rsid w:val="0047024A"/>
    <w:rsid w:val="00472952"/>
    <w:rsid w:val="0047600E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09DB"/>
    <w:rsid w:val="004A5F87"/>
    <w:rsid w:val="004A7005"/>
    <w:rsid w:val="004A7DE7"/>
    <w:rsid w:val="004B43DA"/>
    <w:rsid w:val="004B62F8"/>
    <w:rsid w:val="004B681F"/>
    <w:rsid w:val="004B739E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492D"/>
    <w:rsid w:val="00506CFB"/>
    <w:rsid w:val="0050738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42CC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435"/>
    <w:rsid w:val="005D7A9A"/>
    <w:rsid w:val="005E6D6F"/>
    <w:rsid w:val="005E7691"/>
    <w:rsid w:val="005F02E0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27D8F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D729B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395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40798"/>
    <w:rsid w:val="00841A90"/>
    <w:rsid w:val="0084459A"/>
    <w:rsid w:val="00844ADF"/>
    <w:rsid w:val="00846069"/>
    <w:rsid w:val="00847CB8"/>
    <w:rsid w:val="00856037"/>
    <w:rsid w:val="008570B7"/>
    <w:rsid w:val="00857DED"/>
    <w:rsid w:val="008638D7"/>
    <w:rsid w:val="00865289"/>
    <w:rsid w:val="00866ADA"/>
    <w:rsid w:val="00867314"/>
    <w:rsid w:val="00867B18"/>
    <w:rsid w:val="00870765"/>
    <w:rsid w:val="00873A21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97338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346B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314F"/>
    <w:rsid w:val="009B4C3D"/>
    <w:rsid w:val="009B7AEA"/>
    <w:rsid w:val="009B7BA1"/>
    <w:rsid w:val="009B7CBB"/>
    <w:rsid w:val="009C04D8"/>
    <w:rsid w:val="009C4D3E"/>
    <w:rsid w:val="009C5572"/>
    <w:rsid w:val="009C5940"/>
    <w:rsid w:val="009D1ACC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4618"/>
    <w:rsid w:val="009F050E"/>
    <w:rsid w:val="00A00204"/>
    <w:rsid w:val="00A00951"/>
    <w:rsid w:val="00A00A43"/>
    <w:rsid w:val="00A03AFD"/>
    <w:rsid w:val="00A06DF7"/>
    <w:rsid w:val="00A10383"/>
    <w:rsid w:val="00A11F0E"/>
    <w:rsid w:val="00A14879"/>
    <w:rsid w:val="00A14A4F"/>
    <w:rsid w:val="00A14BF8"/>
    <w:rsid w:val="00A15777"/>
    <w:rsid w:val="00A1796C"/>
    <w:rsid w:val="00A21911"/>
    <w:rsid w:val="00A21968"/>
    <w:rsid w:val="00A22018"/>
    <w:rsid w:val="00A22E7D"/>
    <w:rsid w:val="00A23185"/>
    <w:rsid w:val="00A245C9"/>
    <w:rsid w:val="00A259E0"/>
    <w:rsid w:val="00A2607B"/>
    <w:rsid w:val="00A34FE3"/>
    <w:rsid w:val="00A36E37"/>
    <w:rsid w:val="00A3729E"/>
    <w:rsid w:val="00A449C3"/>
    <w:rsid w:val="00A452DF"/>
    <w:rsid w:val="00A47116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5EFE"/>
    <w:rsid w:val="00B06801"/>
    <w:rsid w:val="00B0769A"/>
    <w:rsid w:val="00B10C62"/>
    <w:rsid w:val="00B10E67"/>
    <w:rsid w:val="00B12514"/>
    <w:rsid w:val="00B13369"/>
    <w:rsid w:val="00B15062"/>
    <w:rsid w:val="00B15F78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1F5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B0288"/>
    <w:rsid w:val="00BB02C4"/>
    <w:rsid w:val="00BB0939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1922"/>
    <w:rsid w:val="00C02618"/>
    <w:rsid w:val="00C026DE"/>
    <w:rsid w:val="00C052C6"/>
    <w:rsid w:val="00C109CE"/>
    <w:rsid w:val="00C126C2"/>
    <w:rsid w:val="00C13C12"/>
    <w:rsid w:val="00C14C0E"/>
    <w:rsid w:val="00C1532D"/>
    <w:rsid w:val="00C157A4"/>
    <w:rsid w:val="00C15A7D"/>
    <w:rsid w:val="00C16ED6"/>
    <w:rsid w:val="00C179EF"/>
    <w:rsid w:val="00C22960"/>
    <w:rsid w:val="00C247CE"/>
    <w:rsid w:val="00C26A5F"/>
    <w:rsid w:val="00C27B0E"/>
    <w:rsid w:val="00C32CA0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10EF"/>
    <w:rsid w:val="00C841A5"/>
    <w:rsid w:val="00C85E86"/>
    <w:rsid w:val="00C867DC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226"/>
    <w:rsid w:val="00CB4337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D2D"/>
    <w:rsid w:val="00D209A7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E0A"/>
    <w:rsid w:val="00D45280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70E7F"/>
    <w:rsid w:val="00D72741"/>
    <w:rsid w:val="00D75D3C"/>
    <w:rsid w:val="00D7643D"/>
    <w:rsid w:val="00D770D5"/>
    <w:rsid w:val="00D7712C"/>
    <w:rsid w:val="00D82FAE"/>
    <w:rsid w:val="00D833AF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B1BE5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0422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10F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3F14"/>
    <w:rsid w:val="00F45CDB"/>
    <w:rsid w:val="00F468FB"/>
    <w:rsid w:val="00F5088E"/>
    <w:rsid w:val="00F53B6C"/>
    <w:rsid w:val="00F5431A"/>
    <w:rsid w:val="00F54B84"/>
    <w:rsid w:val="00F569F3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5C39DD"/>
  <w15:chartTrackingRefBased/>
  <w15:docId w15:val="{0272223B-9FFA-4D5A-A0B8-4629294E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7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39E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4B7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39E"/>
    <w:rPr>
      <w:kern w:val="2"/>
      <w:sz w:val="24"/>
    </w:rPr>
  </w:style>
  <w:style w:type="paragraph" w:styleId="ac">
    <w:name w:val="List Paragraph"/>
    <w:basedOn w:val="a"/>
    <w:uiPriority w:val="34"/>
    <w:qFormat/>
    <w:rsid w:val="0096346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F02E0"/>
    <w:pPr>
      <w:jc w:val="center"/>
    </w:pPr>
    <w:rPr>
      <w:rFonts w:asciiTheme="majorEastAsia" w:eastAsiaTheme="majorEastAsia" w:hAnsiTheme="majorEastAsia" w:cs="MS UI Gothic"/>
      <w:kern w:val="0"/>
      <w:szCs w:val="24"/>
      <w:lang w:val="ja-JP"/>
    </w:rPr>
  </w:style>
  <w:style w:type="character" w:customStyle="1" w:styleId="ae">
    <w:name w:val="記 (文字)"/>
    <w:basedOn w:val="a0"/>
    <w:link w:val="ad"/>
    <w:uiPriority w:val="99"/>
    <w:rsid w:val="005F02E0"/>
    <w:rPr>
      <w:rFonts w:asciiTheme="majorEastAsia" w:eastAsiaTheme="majorEastAsia" w:hAnsiTheme="majorEastAsia" w:cs="MS UI Gothic"/>
      <w:sz w:val="24"/>
      <w:szCs w:val="24"/>
      <w:lang w:val="ja-JP"/>
    </w:rPr>
  </w:style>
  <w:style w:type="paragraph" w:styleId="af">
    <w:name w:val="Closing"/>
    <w:basedOn w:val="a"/>
    <w:link w:val="af0"/>
    <w:uiPriority w:val="99"/>
    <w:unhideWhenUsed/>
    <w:rsid w:val="005F02E0"/>
    <w:pPr>
      <w:jc w:val="right"/>
    </w:pPr>
    <w:rPr>
      <w:rFonts w:asciiTheme="majorEastAsia" w:eastAsiaTheme="majorEastAsia" w:hAnsiTheme="majorEastAsia" w:cs="MS UI Gothic"/>
      <w:kern w:val="0"/>
      <w:szCs w:val="24"/>
      <w:lang w:val="ja-JP"/>
    </w:rPr>
  </w:style>
  <w:style w:type="character" w:customStyle="1" w:styleId="af0">
    <w:name w:val="結語 (文字)"/>
    <w:basedOn w:val="a0"/>
    <w:link w:val="af"/>
    <w:uiPriority w:val="99"/>
    <w:rsid w:val="005F02E0"/>
    <w:rPr>
      <w:rFonts w:asciiTheme="majorEastAsia" w:eastAsiaTheme="majorEastAsia" w:hAnsiTheme="majorEastAsia" w:cs="MS UI Gothic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C731-41C9-4EF9-92CF-8BE49F2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親平</dc:creator>
  <cp:keywords/>
  <dc:description/>
  <cp:lastModifiedBy>増永 典記</cp:lastModifiedBy>
  <cp:revision>5</cp:revision>
  <cp:lastPrinted>2022-04-08T04:03:00Z</cp:lastPrinted>
  <dcterms:created xsi:type="dcterms:W3CDTF">2022-04-14T07:53:00Z</dcterms:created>
  <dcterms:modified xsi:type="dcterms:W3CDTF">2022-04-27T01:22:00Z</dcterms:modified>
</cp:coreProperties>
</file>